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94E7" w14:textId="77777777" w:rsidR="009C2DBE" w:rsidRPr="00511C78" w:rsidRDefault="009C2DBE" w:rsidP="009C2DB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NC 11 Democratic Party</w:t>
      </w:r>
    </w:p>
    <w:p w14:paraId="75482107" w14:textId="77777777" w:rsidR="009108AB" w:rsidRPr="00511C78" w:rsidRDefault="009C2DBE" w:rsidP="009108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Bi-Monthly Meeting</w:t>
      </w:r>
      <w:r w:rsidR="009108AB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February 8, 2023</w:t>
      </w:r>
    </w:p>
    <w:p w14:paraId="2F794559" w14:textId="77777777" w:rsidR="009108AB" w:rsidRPr="00511C78" w:rsidRDefault="009108AB" w:rsidP="009108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Zoom Meeting</w:t>
      </w:r>
    </w:p>
    <w:p w14:paraId="4B8E87EA" w14:textId="77777777" w:rsidR="009C2DBE" w:rsidRPr="00511C78" w:rsidRDefault="009C2DBE" w:rsidP="009C2DB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</w:p>
    <w:p w14:paraId="1E22E788" w14:textId="77777777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191DC7" w14:textId="77777777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983F2D" w14:textId="77777777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Call To Order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  <w:t>Leslie Carey</w:t>
      </w:r>
    </w:p>
    <w:p w14:paraId="2DBC59B2" w14:textId="2E470DAB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ab/>
        <w:t xml:space="preserve">The </w:t>
      </w:r>
      <w:r w:rsidR="00425A5F" w:rsidRPr="00511C78">
        <w:rPr>
          <w:rFonts w:ascii="Arial" w:hAnsi="Arial" w:cs="Arial"/>
          <w:color w:val="000000" w:themeColor="text1"/>
          <w:sz w:val="24"/>
          <w:szCs w:val="24"/>
        </w:rPr>
        <w:t>meeting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was called to order at 7:06 pm</w:t>
      </w:r>
    </w:p>
    <w:p w14:paraId="05AFC1B4" w14:textId="77777777" w:rsidR="00511C78" w:rsidRDefault="00511C7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C9CBEB" w14:textId="575C2978" w:rsidR="009C2DBE" w:rsidRPr="00511C78" w:rsidRDefault="009C2DBE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Pledge of Allegiance</w:t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31A0D070" w14:textId="77777777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ab/>
        <w:t>Led by Chair</w:t>
      </w:r>
    </w:p>
    <w:p w14:paraId="15F1006C" w14:textId="77777777" w:rsidR="00511C78" w:rsidRDefault="00511C7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16918E8" w14:textId="42A6D974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Moment of Silence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color w:val="000000" w:themeColor="text1"/>
          <w:sz w:val="24"/>
          <w:szCs w:val="24"/>
        </w:rPr>
        <w:tab/>
        <w:t>Leslie Carey</w:t>
      </w:r>
    </w:p>
    <w:p w14:paraId="37ED22F2" w14:textId="77777777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ab/>
        <w:t>Please consider Julia Buckner in your thoughts.</w:t>
      </w:r>
    </w:p>
    <w:p w14:paraId="691FC71C" w14:textId="77777777" w:rsidR="00511C78" w:rsidRDefault="00511C7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626D44" w14:textId="59A9FB6F" w:rsidR="009C2DBE" w:rsidRPr="00511C78" w:rsidRDefault="009C2DBE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Approval of Agenda</w:t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1E06965B" w14:textId="77777777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ab/>
        <w:t>No objection. Passed</w:t>
      </w:r>
    </w:p>
    <w:p w14:paraId="2AE61263" w14:textId="77777777" w:rsidR="00511C78" w:rsidRDefault="00511C7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C2F3ED" w14:textId="4EE4643B" w:rsidR="009C2DBE" w:rsidRPr="00511C78" w:rsidRDefault="00F94993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Approval of</w:t>
      </w:r>
      <w:r w:rsidR="009C2DBE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Minutes</w:t>
      </w:r>
    </w:p>
    <w:p w14:paraId="3B14C741" w14:textId="53C0FA15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ab/>
        <w:t>Motion to approve Denise</w:t>
      </w:r>
      <w:r w:rsidR="00F94993"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C5C" w:rsidRPr="00511C78">
        <w:rPr>
          <w:rFonts w:ascii="Arial" w:hAnsi="Arial" w:cs="Arial"/>
          <w:color w:val="000000" w:themeColor="text1"/>
          <w:sz w:val="24"/>
          <w:szCs w:val="24"/>
        </w:rPr>
        <w:t>Marecki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. Second – Karen</w:t>
      </w:r>
      <w:r w:rsidR="00F94993" w:rsidRPr="00511C78">
        <w:rPr>
          <w:rFonts w:ascii="Arial" w:hAnsi="Arial" w:cs="Arial"/>
          <w:color w:val="000000" w:themeColor="text1"/>
          <w:sz w:val="24"/>
          <w:szCs w:val="24"/>
        </w:rPr>
        <w:t xml:space="preserve"> Smith</w:t>
      </w:r>
    </w:p>
    <w:p w14:paraId="272CE1B4" w14:textId="2C4F0E68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ab/>
        <w:t>Minutes are approved</w:t>
      </w:r>
      <w:r w:rsidR="00425A5F" w:rsidRPr="00511C78">
        <w:rPr>
          <w:rFonts w:ascii="Arial" w:hAnsi="Arial" w:cs="Arial"/>
          <w:color w:val="000000" w:themeColor="text1"/>
          <w:sz w:val="24"/>
          <w:szCs w:val="24"/>
        </w:rPr>
        <w:t xml:space="preserve"> as presented.</w:t>
      </w:r>
    </w:p>
    <w:p w14:paraId="402B0ED2" w14:textId="77777777" w:rsidR="00511C78" w:rsidRDefault="00511C7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DB8F1A" w14:textId="5F97086C" w:rsidR="009C2DBE" w:rsidRPr="00511C78" w:rsidRDefault="009C2DBE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Recognition of Candidates/Elected Officials – </w:t>
      </w:r>
    </w:p>
    <w:p w14:paraId="242FF0F7" w14:textId="5E3BF404" w:rsidR="00511C78" w:rsidRPr="00511C78" w:rsidRDefault="00511C7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1676D9" w14:textId="71A27FF1" w:rsidR="00511C78" w:rsidRPr="00511C78" w:rsidRDefault="00511C78" w:rsidP="00511C78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District 11 is proud to introduce the candidates for officer positions for the Democratic Party of North Carolina. </w:t>
      </w:r>
      <w:r w:rsidR="00F94993" w:rsidRPr="00511C78">
        <w:rPr>
          <w:rFonts w:ascii="Arial" w:hAnsi="Arial" w:cs="Arial"/>
          <w:color w:val="000000" w:themeColor="text1"/>
          <w:sz w:val="24"/>
          <w:szCs w:val="24"/>
        </w:rPr>
        <w:t xml:space="preserve">Each Candidate was given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one minute</w:t>
      </w:r>
      <w:r w:rsidR="00F94993" w:rsidRPr="00511C78">
        <w:rPr>
          <w:rFonts w:ascii="Arial" w:hAnsi="Arial" w:cs="Arial"/>
          <w:color w:val="000000" w:themeColor="text1"/>
          <w:sz w:val="24"/>
          <w:szCs w:val="24"/>
        </w:rPr>
        <w:t xml:space="preserve"> to introduce themselves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followed by questions and answers up to two minutes. </w:t>
      </w:r>
    </w:p>
    <w:p w14:paraId="021324F5" w14:textId="77777777" w:rsidR="00511C78" w:rsidRPr="00511C78" w:rsidRDefault="00511C78" w:rsidP="00511C7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0DDB0C" w14:textId="7E411D85" w:rsidR="009C2DBE" w:rsidRPr="00511C78" w:rsidRDefault="00F94993" w:rsidP="00511C78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Candidates for Chair included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F9925EA" w14:textId="3B9AA618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LeVon Barnes </w:t>
      </w:r>
    </w:p>
    <w:p w14:paraId="51505195" w14:textId="36E2AA3B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Anderson Clayton </w:t>
      </w:r>
    </w:p>
    <w:p w14:paraId="1156973A" w14:textId="30A96629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Bobbi Richardson </w:t>
      </w:r>
    </w:p>
    <w:p w14:paraId="5084A30F" w14:textId="6DC10CBB" w:rsidR="009C2DBE" w:rsidRPr="00511C78" w:rsidRDefault="009C2DBE" w:rsidP="00F94993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Eric Terashima </w:t>
      </w:r>
    </w:p>
    <w:p w14:paraId="0B70584F" w14:textId="77777777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F88AB7" w14:textId="02BF5C61" w:rsidR="009C2DBE" w:rsidRPr="00511C78" w:rsidRDefault="009C2DBE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First Question </w:t>
      </w:r>
      <w:r w:rsidR="00F94993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for all candidates:</w:t>
      </w:r>
    </w:p>
    <w:p w14:paraId="1815C1ED" w14:textId="77777777" w:rsidR="00F94993" w:rsidRPr="00F94993" w:rsidRDefault="00F94993" w:rsidP="00F9499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4993">
        <w:rPr>
          <w:rFonts w:ascii="Arial" w:hAnsi="Arial" w:cs="Arial"/>
          <w:color w:val="000000" w:themeColor="text1"/>
          <w:sz w:val="24"/>
          <w:szCs w:val="24"/>
        </w:rPr>
        <w:t>NC11 Democrats worked hard to get out the vote last year.  Democratic turnout rate in 2022 was 60.7% in NC11 compared with 51.3% statewide, and 6.7% of NC11 Democrats who DID vote had skipped the 2018 mid-term.</w:t>
      </w:r>
    </w:p>
    <w:p w14:paraId="15BD5FE4" w14:textId="77777777" w:rsidR="00F94993" w:rsidRPr="00F94993" w:rsidRDefault="00F94993" w:rsidP="00F94993">
      <w:pPr>
        <w:rPr>
          <w:rFonts w:ascii="Arial" w:hAnsi="Arial" w:cs="Arial"/>
          <w:color w:val="000000" w:themeColor="text1"/>
          <w:sz w:val="24"/>
          <w:szCs w:val="24"/>
        </w:rPr>
      </w:pPr>
      <w:r w:rsidRPr="00F94993">
        <w:rPr>
          <w:rFonts w:ascii="Arial" w:hAnsi="Arial" w:cs="Arial"/>
          <w:color w:val="000000" w:themeColor="text1"/>
          <w:sz w:val="24"/>
          <w:szCs w:val="24"/>
        </w:rPr>
        <w:t>What two changes at the State Party level would you most want to make over the next 12 months to support NC11 in boosting turnout and Democratic wins in 2024?</w:t>
      </w:r>
    </w:p>
    <w:p w14:paraId="39807B6D" w14:textId="77777777" w:rsidR="00F94993" w:rsidRPr="00511C78" w:rsidRDefault="00F94993" w:rsidP="009C2D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255000" w14:textId="337D8DC4" w:rsidR="009C2DBE" w:rsidRPr="00511C78" w:rsidRDefault="009C2DBE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Second Question</w:t>
      </w:r>
      <w:r w:rsidR="00F94993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for </w:t>
      </w:r>
      <w:r w:rsidR="00F94993" w:rsidRPr="00511C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Chair</w:t>
      </w:r>
      <w:r w:rsidR="00F94993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candidates</w:t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29DDB23" w14:textId="1CEC841E" w:rsidR="00F94993" w:rsidRPr="00511C78" w:rsidRDefault="00F94993" w:rsidP="009C2D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A22FF0" w14:textId="1D445A4B" w:rsidR="00F94993" w:rsidRPr="00511C78" w:rsidRDefault="00F94993" w:rsidP="00F94993">
      <w:pPr>
        <w:rPr>
          <w:rFonts w:ascii="Arial" w:hAnsi="Arial" w:cs="Arial"/>
          <w:color w:val="000000" w:themeColor="text1"/>
          <w:sz w:val="24"/>
          <w:szCs w:val="24"/>
        </w:rPr>
      </w:pPr>
      <w:r w:rsidRPr="00F94993">
        <w:rPr>
          <w:rFonts w:ascii="Arial" w:hAnsi="Arial" w:cs="Arial"/>
          <w:color w:val="000000" w:themeColor="text1"/>
          <w:sz w:val="24"/>
          <w:szCs w:val="24"/>
        </w:rPr>
        <w:t>What roles would you assign to your 3 Vice Chairs?  And would you give each Vice Chair oversight of the related work done by Party staff?</w:t>
      </w:r>
    </w:p>
    <w:p w14:paraId="6248AC50" w14:textId="19075454" w:rsidR="00EA5EE4" w:rsidRPr="00511C78" w:rsidRDefault="00EA5EE4" w:rsidP="00F9499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5C0B2A" w14:textId="2220B166" w:rsidR="00EA5EE4" w:rsidRPr="00511C78" w:rsidRDefault="00EA5EE4" w:rsidP="00EA5EE4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Second question for all </w:t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Vice Chair</w:t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Candidates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, starting with 2</w:t>
      </w:r>
      <w:r w:rsidRPr="00511C78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Vice Chair, then 3</w:t>
      </w:r>
      <w:r w:rsidRPr="00511C78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Vice Chair, followed by 1</w:t>
      </w:r>
      <w:r w:rsidRPr="00511C78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Vice Chair candidates. One of the 1</w:t>
      </w:r>
      <w:r w:rsidRPr="00511C78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Vice Chair candidates was not able to attend until later </w:t>
      </w:r>
      <w:r w:rsidR="00511C78" w:rsidRPr="00511C78">
        <w:rPr>
          <w:rFonts w:ascii="Arial" w:hAnsi="Arial" w:cs="Arial"/>
          <w:color w:val="000000" w:themeColor="text1"/>
          <w:sz w:val="24"/>
          <w:szCs w:val="24"/>
        </w:rPr>
        <w:t>in the evening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B9E8DE" w14:textId="77777777" w:rsidR="009C2DBE" w:rsidRPr="00511C78" w:rsidRDefault="009C2DBE" w:rsidP="009C2DBE">
      <w:pPr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74BE12D9" w14:textId="23506DF5" w:rsidR="00EA5EE4" w:rsidRPr="00511C78" w:rsidRDefault="00EA5EE4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Second Vice Chair candidates</w:t>
      </w:r>
    </w:p>
    <w:p w14:paraId="50791641" w14:textId="045F65E1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Dr. Kimberly Hardy. </w:t>
      </w:r>
    </w:p>
    <w:p w14:paraId="5057996C" w14:textId="39A3E66B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>Matt Hughes</w:t>
      </w:r>
    </w:p>
    <w:p w14:paraId="4BA5ADF5" w14:textId="5FCB63AC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Hasim Uddin </w:t>
      </w:r>
    </w:p>
    <w:p w14:paraId="41F73C5C" w14:textId="158BE867" w:rsidR="009C2DBE" w:rsidRPr="00511C78" w:rsidRDefault="009C2DBE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Third V</w:t>
      </w:r>
      <w:r w:rsidR="00EA5EE4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ice </w:t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EA5EE4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hair</w:t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candidates</w:t>
      </w:r>
      <w:r w:rsidR="00EA5EE4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44D35E7A" w14:textId="2643D608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Kendrick Cunningham </w:t>
      </w:r>
    </w:p>
    <w:p w14:paraId="7BDC4BFA" w14:textId="1376C979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Elijah King </w:t>
      </w:r>
    </w:p>
    <w:p w14:paraId="4D5BB7F8" w14:textId="4F1BF542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Chris Hardee </w:t>
      </w:r>
    </w:p>
    <w:p w14:paraId="516B6FC3" w14:textId="47D8A26B" w:rsidR="009C2DBE" w:rsidRPr="00511C78" w:rsidRDefault="009C2DBE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First V</w:t>
      </w:r>
      <w:r w:rsidR="00EA5EE4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ice </w:t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EA5EE4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hair candidates</w:t>
      </w: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1AB7BEF" w14:textId="5CDBC94C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Jonah Garson </w:t>
      </w:r>
    </w:p>
    <w:p w14:paraId="4ABE4F79" w14:textId="0DFCBD4C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Floyd McKissick </w:t>
      </w:r>
    </w:p>
    <w:p w14:paraId="2214C02C" w14:textId="6EACBAF9" w:rsidR="00EA5EE4" w:rsidRPr="00511C78" w:rsidRDefault="00EA5EE4" w:rsidP="00C260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8DD817" w14:textId="3C460AB0" w:rsidR="00C260E1" w:rsidRPr="00511C78" w:rsidRDefault="00C260E1" w:rsidP="00C260E1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Every candidate offered wonderful credentials, great ideas for the future of the party, and a dilemma for every voter present. Thanks </w:t>
      </w:r>
      <w:r w:rsidR="00511C78" w:rsidRPr="00511C78">
        <w:rPr>
          <w:rFonts w:ascii="Arial" w:hAnsi="Arial" w:cs="Arial"/>
          <w:color w:val="000000" w:themeColor="text1"/>
          <w:sz w:val="24"/>
          <w:szCs w:val="24"/>
        </w:rPr>
        <w:t>to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all the candidates for attending and speaking </w:t>
      </w:r>
      <w:r w:rsidR="00511C78" w:rsidRPr="00511C78">
        <w:rPr>
          <w:rFonts w:ascii="Arial" w:hAnsi="Arial" w:cs="Arial"/>
          <w:color w:val="000000" w:themeColor="text1"/>
          <w:sz w:val="24"/>
          <w:szCs w:val="24"/>
        </w:rPr>
        <w:t>tonight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853059" w14:textId="30AD9368" w:rsidR="009C2DBE" w:rsidRPr="00511C78" w:rsidRDefault="009C2DBE" w:rsidP="009C2DBE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1DB6CA" w14:textId="77777777" w:rsidR="004351BF" w:rsidRPr="00511C78" w:rsidRDefault="004351BF" w:rsidP="004351B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District Officers Reports</w:t>
      </w:r>
    </w:p>
    <w:p w14:paraId="5C694F0F" w14:textId="77777777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0AE11C" w14:textId="1623D031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Chair’s Report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1C78" w:rsidRPr="00511C78">
        <w:rPr>
          <w:rFonts w:ascii="Arial" w:hAnsi="Arial" w:cs="Arial"/>
          <w:color w:val="000000" w:themeColor="text1"/>
          <w:sz w:val="24"/>
          <w:szCs w:val="24"/>
        </w:rPr>
        <w:t xml:space="preserve">(provided by Denise Marecki)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on Recent Activity and Upcoming Events</w:t>
      </w:r>
    </w:p>
    <w:p w14:paraId="6E04B164" w14:textId="1E80CF80" w:rsidR="009C2DBE" w:rsidRPr="00511C78" w:rsidRDefault="00511C78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>Denise</w:t>
      </w:r>
      <w:r w:rsidR="00C260E1" w:rsidRPr="00511C78">
        <w:rPr>
          <w:rFonts w:ascii="Arial" w:hAnsi="Arial" w:cs="Arial"/>
          <w:color w:val="000000" w:themeColor="text1"/>
          <w:sz w:val="24"/>
          <w:szCs w:val="24"/>
        </w:rPr>
        <w:t xml:space="preserve"> announced that District 11 is l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ooking for a Minority Affairs Chair</w:t>
      </w:r>
      <w:r w:rsidR="00C260E1" w:rsidRPr="00511C78">
        <w:rPr>
          <w:rFonts w:ascii="Arial" w:hAnsi="Arial" w:cs="Arial"/>
          <w:color w:val="000000" w:themeColor="text1"/>
          <w:sz w:val="24"/>
          <w:szCs w:val="24"/>
        </w:rPr>
        <w:t xml:space="preserve"> to join the Executive Committee. </w:t>
      </w:r>
    </w:p>
    <w:p w14:paraId="5E7A4623" w14:textId="1C43D053" w:rsidR="009C2DBE" w:rsidRPr="00511C78" w:rsidRDefault="00C260E1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>Precinct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 meeting packets have been sent out. </w:t>
      </w:r>
      <w:r w:rsidR="00511C78" w:rsidRPr="00511C78">
        <w:rPr>
          <w:rFonts w:ascii="Arial" w:hAnsi="Arial" w:cs="Arial"/>
          <w:color w:val="000000" w:themeColor="text1"/>
          <w:sz w:val="24"/>
          <w:szCs w:val="24"/>
        </w:rPr>
        <w:t>Denise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asked that o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nce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Counties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 have </w:t>
      </w:r>
      <w:r w:rsidR="00511C78" w:rsidRPr="00511C78">
        <w:rPr>
          <w:rFonts w:ascii="Arial" w:hAnsi="Arial" w:cs="Arial"/>
          <w:color w:val="000000" w:themeColor="text1"/>
          <w:sz w:val="24"/>
          <w:szCs w:val="24"/>
        </w:rPr>
        <w:t xml:space="preserve">had their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meetings,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enter all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the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 results into vote-builder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as soon as possible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8A02A7" w14:textId="77777777" w:rsidR="005D237E" w:rsidRDefault="005D237E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8364B6" w14:textId="4EFCBA75" w:rsidR="009C2DBE" w:rsidRPr="00511C78" w:rsidRDefault="00C260E1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First Chair’s Report: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Jenny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 xml:space="preserve"> Floyd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 report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ed that she is l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ooking for a venue for the District Convention in May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She reminded everyone that there is a great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tips document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available 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 xml:space="preserve">that will help to </w:t>
      </w:r>
      <w:r w:rsidR="004351BF" w:rsidRPr="00511C78">
        <w:rPr>
          <w:rFonts w:ascii="Arial" w:hAnsi="Arial" w:cs="Arial"/>
          <w:color w:val="000000" w:themeColor="text1"/>
          <w:sz w:val="24"/>
          <w:szCs w:val="24"/>
        </w:rPr>
        <w:t xml:space="preserve">have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a successful </w:t>
      </w:r>
      <w:r w:rsidR="004351BF" w:rsidRPr="00511C78">
        <w:rPr>
          <w:rFonts w:ascii="Arial" w:hAnsi="Arial" w:cs="Arial"/>
          <w:color w:val="000000" w:themeColor="text1"/>
          <w:sz w:val="24"/>
          <w:szCs w:val="24"/>
        </w:rPr>
        <w:t xml:space="preserve">County Convention.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Four major things must be accomplished at the precinct meetings</w:t>
      </w:r>
      <w:r w:rsidR="004351BF" w:rsidRPr="00511C78">
        <w:rPr>
          <w:rFonts w:ascii="Arial" w:hAnsi="Arial" w:cs="Arial"/>
          <w:color w:val="000000" w:themeColor="text1"/>
          <w:sz w:val="24"/>
          <w:szCs w:val="24"/>
        </w:rPr>
        <w:t>: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Elect</w:t>
      </w:r>
      <w:r w:rsidR="004351BF" w:rsidRPr="00511C78">
        <w:rPr>
          <w:rFonts w:ascii="Arial" w:hAnsi="Arial" w:cs="Arial"/>
          <w:color w:val="000000" w:themeColor="text1"/>
          <w:sz w:val="24"/>
          <w:szCs w:val="24"/>
        </w:rPr>
        <w:t xml:space="preserve"> officers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51BF" w:rsidRPr="00511C78">
        <w:rPr>
          <w:rFonts w:ascii="Arial" w:hAnsi="Arial" w:cs="Arial"/>
          <w:color w:val="000000" w:themeColor="text1"/>
          <w:sz w:val="24"/>
          <w:szCs w:val="24"/>
        </w:rPr>
        <w:t xml:space="preserve">collect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sustaining funds, elect delegates for County Convention</w:t>
      </w:r>
      <w:r w:rsidR="004351BF" w:rsidRPr="00511C78">
        <w:rPr>
          <w:rFonts w:ascii="Arial" w:hAnsi="Arial" w:cs="Arial"/>
          <w:color w:val="000000" w:themeColor="text1"/>
          <w:sz w:val="24"/>
          <w:szCs w:val="24"/>
        </w:rPr>
        <w:t xml:space="preserve"> and submit Resolutions to the County Chair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315EC73" w14:textId="77777777" w:rsidR="001128D8" w:rsidRPr="00511C78" w:rsidRDefault="001128D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94CFAF" w14:textId="6591BA87" w:rsidR="004351BF" w:rsidRPr="00511C78" w:rsidRDefault="004351BF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Second Vice Chair Report</w:t>
      </w:r>
    </w:p>
    <w:p w14:paraId="0020A1A4" w14:textId="37BB5F16" w:rsidR="001128D8" w:rsidRPr="00511C78" w:rsidRDefault="001128D8" w:rsidP="001128D8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Denise Marecki reminded everyone of the many excellent trainings that are on our </w:t>
      </w:r>
      <w:r w:rsidR="005D237E" w:rsidRPr="00511C78">
        <w:rPr>
          <w:rFonts w:ascii="Arial" w:hAnsi="Arial" w:cs="Arial"/>
          <w:color w:val="000000" w:themeColor="text1"/>
          <w:sz w:val="24"/>
          <w:szCs w:val="24"/>
        </w:rPr>
        <w:t>YouTube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Channel, our website and at NCDP. Call Denise for more information. </w:t>
      </w:r>
    </w:p>
    <w:p w14:paraId="7EE5C579" w14:textId="77777777" w:rsidR="001128D8" w:rsidRPr="00511C78" w:rsidRDefault="001128D8" w:rsidP="001128D8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Tips sheet is at All things training on website. </w:t>
      </w:r>
    </w:p>
    <w:p w14:paraId="22ADC9BA" w14:textId="4FD5BC4D" w:rsidR="001128D8" w:rsidRPr="00511C78" w:rsidRDefault="001128D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A5BC40" w14:textId="710C42D1" w:rsidR="001128D8" w:rsidRPr="00511C78" w:rsidRDefault="001128D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Third Vice Chair</w:t>
      </w:r>
    </w:p>
    <w:p w14:paraId="56692B3D" w14:textId="417C4C03" w:rsidR="009C2DBE" w:rsidRPr="00511C78" w:rsidRDefault="004351BF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>Karen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 xml:space="preserve"> Smith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announced that the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next meeting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of this board will be held on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June </w:t>
      </w:r>
      <w:proofErr w:type="gramStart"/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14 .</w:t>
      </w:r>
      <w:proofErr w:type="gramEnd"/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April meeting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might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 conflict with County Conventions. </w:t>
      </w:r>
    </w:p>
    <w:p w14:paraId="1BAC9EA6" w14:textId="10CA9B2D" w:rsidR="009C2DBE" w:rsidRPr="00511C78" w:rsidRDefault="004351BF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Karen provided </w:t>
      </w:r>
      <w:r w:rsidR="001A6C5C" w:rsidRPr="00511C78">
        <w:rPr>
          <w:rFonts w:ascii="Arial" w:hAnsi="Arial" w:cs="Arial"/>
          <w:color w:val="000000" w:themeColor="text1"/>
          <w:sz w:val="24"/>
          <w:szCs w:val="24"/>
        </w:rPr>
        <w:t>a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link where the upcoming State Executive Committee meeting can be watched and added a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 link in chat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4F17D4" w14:textId="633DF948" w:rsidR="009C2DBE" w:rsidRPr="00511C78" w:rsidRDefault="004351BF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next deadline for the Newsletter is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Feb. 17 at 5pm. We would like to see more news from counties. Be sure to send all new officer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>’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 xml:space="preserve">names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to Karen for our records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 xml:space="preserve"> and for the webpage.</w:t>
      </w:r>
    </w:p>
    <w:p w14:paraId="6AC3310F" w14:textId="2B880AD9" w:rsidR="009C2DBE" w:rsidRPr="00511C78" w:rsidRDefault="004351BF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>Please s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end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the dates for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county conventions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and other events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 so we can post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them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on our calendar. </w:t>
      </w:r>
    </w:p>
    <w:p w14:paraId="1A69AE7B" w14:textId="77777777" w:rsidR="001128D8" w:rsidRPr="00511C78" w:rsidRDefault="001128D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0D40FA" w14:textId="2C5F6AF9" w:rsidR="009C2DBE" w:rsidRPr="00511C78" w:rsidRDefault="001128D8" w:rsidP="009C2DB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Treasurer</w:t>
      </w:r>
    </w:p>
    <w:p w14:paraId="42829023" w14:textId="6FBBB06D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Julie 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>Montenea said that the t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reasurer’s report will be attached to minutes. </w:t>
      </w:r>
    </w:p>
    <w:p w14:paraId="25E055F9" w14:textId="318575F9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Julie 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 xml:space="preserve">is a super user of VoteBuilder and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is happy to assist 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training or support. She can 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pull lists for you and other help you might need.</w:t>
      </w:r>
    </w:p>
    <w:p w14:paraId="2A4F0155" w14:textId="77777777" w:rsidR="009C2DBE" w:rsidRPr="00511C78" w:rsidRDefault="009C2DBE" w:rsidP="009C2DB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F2E57C" w14:textId="35932021" w:rsidR="009C2DBE" w:rsidRPr="00511C78" w:rsidRDefault="009C2DBE" w:rsidP="004351BF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Association of County Chairs Report</w:t>
      </w:r>
      <w:r w:rsidR="004351BF" w:rsidRPr="00511C78">
        <w:rPr>
          <w:rFonts w:ascii="Arial" w:hAnsi="Arial" w:cs="Arial"/>
          <w:color w:val="000000" w:themeColor="text1"/>
          <w:sz w:val="24"/>
          <w:szCs w:val="24"/>
        </w:rPr>
        <w:t xml:space="preserve"> – No Report</w:t>
      </w:r>
    </w:p>
    <w:p w14:paraId="085A8417" w14:textId="684462D5" w:rsidR="009C2DBE" w:rsidRPr="00511C78" w:rsidRDefault="009C2DBE" w:rsidP="004351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5837AB" w14:textId="77777777" w:rsidR="009C2DBE" w:rsidRPr="00511C78" w:rsidRDefault="009C2DBE" w:rsidP="004351B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County Reports</w:t>
      </w:r>
    </w:p>
    <w:p w14:paraId="715C77CE" w14:textId="680B980A" w:rsidR="009C2DBE" w:rsidRPr="00511C78" w:rsidRDefault="009C2DBE" w:rsidP="004351BF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Sam Edney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, Transylvania County - has a list of requests for county chairs to discuss tomorrow night. </w:t>
      </w:r>
    </w:p>
    <w:p w14:paraId="036D0E21" w14:textId="386A950A" w:rsidR="009C2DBE" w:rsidRPr="00511C78" w:rsidRDefault="009C2DBE" w:rsidP="004351BF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Linda Knippa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reporting for Pat Solomon – </w:t>
      </w:r>
      <w:r w:rsidR="001128D8" w:rsidRPr="00511C78">
        <w:rPr>
          <w:rFonts w:ascii="Arial" w:hAnsi="Arial" w:cs="Arial"/>
          <w:color w:val="000000" w:themeColor="text1"/>
          <w:sz w:val="24"/>
          <w:szCs w:val="24"/>
        </w:rPr>
        <w:t>we’re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continuing strategic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planning and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debriefing from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 the 2022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election. </w:t>
      </w:r>
    </w:p>
    <w:p w14:paraId="09C3B7DF" w14:textId="34304DE7" w:rsidR="009C2DBE" w:rsidRPr="00511C78" w:rsidRDefault="009C2DBE" w:rsidP="004351BF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Estelle </w:t>
      </w:r>
      <w:r w:rsidR="009108AB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Vickery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for Myrna Campbell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Haywood County reported that they are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working on precinct meetings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calling lists of strong democrats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 to be sure they are there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She also let us know that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Myrna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 Campbell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is at Duke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University H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ospital for a consult on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possible upcoming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surgery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.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4719C1C" w14:textId="0606C258" w:rsidR="009C2DBE" w:rsidRPr="00511C78" w:rsidRDefault="009C2DBE" w:rsidP="004351BF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Jeff </w:t>
      </w:r>
      <w:r w:rsidR="005D237E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Rose</w:t>
      </w:r>
      <w:r w:rsidR="005D237E" w:rsidRPr="00511C78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Buncombe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 County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. Shou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t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out to Denise for standing in for the meeting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 xml:space="preserve"> (Leslie had internet problems and lost connection early in the meeting)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Jeff reported that they are g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etting 83 precinct meetings organized.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They will be t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raining new officers and running a series of precinct officer training sessions.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The trainings w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ill be streamed for people who want to see it.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It is d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esigned to inform about what the job of precinct officers </w:t>
      </w:r>
      <w:proofErr w:type="gramStart"/>
      <w:r w:rsidRPr="00511C78">
        <w:rPr>
          <w:rFonts w:ascii="Arial" w:hAnsi="Arial" w:cs="Arial"/>
          <w:color w:val="000000" w:themeColor="text1"/>
          <w:sz w:val="24"/>
          <w:szCs w:val="24"/>
        </w:rPr>
        <w:t>do</w:t>
      </w:r>
      <w:proofErr w:type="gramEnd"/>
      <w:r w:rsidRPr="00511C78">
        <w:rPr>
          <w:rFonts w:ascii="Arial" w:hAnsi="Arial" w:cs="Arial"/>
          <w:color w:val="000000" w:themeColor="text1"/>
          <w:sz w:val="24"/>
          <w:szCs w:val="24"/>
        </w:rPr>
        <w:t>. Folks from other counties are welcome to attend the training.</w:t>
      </w:r>
    </w:p>
    <w:p w14:paraId="057EBD8F" w14:textId="7B5ADE6C" w:rsidR="009C2DBE" w:rsidRPr="00511C78" w:rsidRDefault="009C2DBE" w:rsidP="004351BF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Garrett </w:t>
      </w:r>
      <w:r w:rsidR="009108AB"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Lagan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, Macon County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They are u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sing lists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from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votebuilder to invite people to precinct meetings. 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They’re h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aving great results with people who will come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donate</w:t>
      </w:r>
      <w:r w:rsidR="009108AB" w:rsidRPr="00511C78">
        <w:rPr>
          <w:rFonts w:ascii="Arial" w:hAnsi="Arial" w:cs="Arial"/>
          <w:color w:val="000000" w:themeColor="text1"/>
          <w:sz w:val="24"/>
          <w:szCs w:val="24"/>
        </w:rPr>
        <w:t>,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or volunteer.</w:t>
      </w:r>
    </w:p>
    <w:p w14:paraId="6813D55C" w14:textId="77777777" w:rsidR="009108AB" w:rsidRPr="00511C78" w:rsidRDefault="009108AB" w:rsidP="004351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3AD330" w14:textId="77777777" w:rsidR="009C2DBE" w:rsidRPr="00511C78" w:rsidRDefault="009C2DBE" w:rsidP="004351B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b/>
          <w:bCs/>
          <w:color w:val="000000" w:themeColor="text1"/>
          <w:sz w:val="24"/>
          <w:szCs w:val="24"/>
        </w:rPr>
        <w:t>Announcements</w:t>
      </w:r>
    </w:p>
    <w:p w14:paraId="6DC4DA23" w14:textId="1206B616" w:rsidR="009C2DBE" w:rsidRPr="00511C78" w:rsidRDefault="009108AB" w:rsidP="004351BF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>Karen reminded everyone of the Newsletter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C5C" w:rsidRPr="00511C78">
        <w:rPr>
          <w:rFonts w:ascii="Arial" w:hAnsi="Arial" w:cs="Arial"/>
          <w:color w:val="000000" w:themeColor="text1"/>
          <w:sz w:val="24"/>
          <w:szCs w:val="24"/>
        </w:rPr>
        <w:t>deadline.</w:t>
      </w:r>
    </w:p>
    <w:p w14:paraId="33F15AAA" w14:textId="01977826" w:rsidR="009C2DBE" w:rsidRPr="00511C78" w:rsidRDefault="009108AB" w:rsidP="004351BF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>Denise Marecki t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>hank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ed everyone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 for coming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>to the meeting and said how much w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e’ve enjoyed hearing from 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all the </w:t>
      </w:r>
      <w:r w:rsidR="009C2DBE" w:rsidRPr="00511C78">
        <w:rPr>
          <w:rFonts w:ascii="Arial" w:hAnsi="Arial" w:cs="Arial"/>
          <w:color w:val="000000" w:themeColor="text1"/>
          <w:sz w:val="24"/>
          <w:szCs w:val="24"/>
        </w:rPr>
        <w:t xml:space="preserve">candidates. </w:t>
      </w:r>
    </w:p>
    <w:p w14:paraId="48045C6C" w14:textId="77777777" w:rsidR="009108AB" w:rsidRPr="00511C78" w:rsidRDefault="009108AB" w:rsidP="004351B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2FFF9A" w14:textId="2AE90227" w:rsidR="009C2DBE" w:rsidRPr="00511C78" w:rsidRDefault="009C2DBE" w:rsidP="004351BF">
      <w:pPr>
        <w:rPr>
          <w:rFonts w:ascii="Arial" w:hAnsi="Arial" w:cs="Arial"/>
          <w:color w:val="000000" w:themeColor="text1"/>
          <w:sz w:val="24"/>
          <w:szCs w:val="24"/>
        </w:rPr>
      </w:pPr>
      <w:r w:rsidRPr="00511C78">
        <w:rPr>
          <w:rFonts w:ascii="Arial" w:hAnsi="Arial" w:cs="Arial"/>
          <w:color w:val="000000" w:themeColor="text1"/>
          <w:sz w:val="24"/>
          <w:szCs w:val="24"/>
        </w:rPr>
        <w:t>Meeting adjourned by Denise Marecki, 3</w:t>
      </w:r>
      <w:r w:rsidRPr="00511C78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vice chair in the absence of the Chair and 1</w:t>
      </w:r>
      <w:r w:rsidRPr="00511C78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511C78">
        <w:rPr>
          <w:rFonts w:ascii="Arial" w:hAnsi="Arial" w:cs="Arial"/>
          <w:color w:val="000000" w:themeColor="text1"/>
          <w:sz w:val="24"/>
          <w:szCs w:val="24"/>
        </w:rPr>
        <w:t xml:space="preserve"> Vice Chair. 8:41pm.</w:t>
      </w:r>
    </w:p>
    <w:p w14:paraId="5934D01B" w14:textId="6A5A80CC" w:rsidR="009C2DBE" w:rsidRPr="00511C78" w:rsidRDefault="009C2DBE" w:rsidP="004351BF">
      <w:pPr>
        <w:rPr>
          <w:sz w:val="24"/>
          <w:szCs w:val="24"/>
        </w:rPr>
      </w:pPr>
    </w:p>
    <w:p w14:paraId="2D0C074C" w14:textId="7D5E4948" w:rsidR="009108AB" w:rsidRPr="00511C78" w:rsidRDefault="009108AB" w:rsidP="004351BF">
      <w:pPr>
        <w:rPr>
          <w:rFonts w:ascii="Arial" w:hAnsi="Arial" w:cs="Arial"/>
          <w:sz w:val="24"/>
          <w:szCs w:val="24"/>
        </w:rPr>
      </w:pPr>
      <w:r w:rsidRPr="00511C78">
        <w:rPr>
          <w:rFonts w:ascii="Arial" w:hAnsi="Arial" w:cs="Arial"/>
          <w:sz w:val="24"/>
          <w:szCs w:val="24"/>
        </w:rPr>
        <w:t>Respectfully submitted by Lorna Barnett, Secretary.</w:t>
      </w:r>
    </w:p>
    <w:p w14:paraId="4EE46E89" w14:textId="77777777" w:rsidR="001929DF" w:rsidRPr="00511C78" w:rsidRDefault="001929DF">
      <w:pPr>
        <w:rPr>
          <w:sz w:val="24"/>
          <w:szCs w:val="24"/>
        </w:rPr>
      </w:pPr>
    </w:p>
    <w:sectPr w:rsidR="001929DF" w:rsidRPr="0051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15EF"/>
    <w:multiLevelType w:val="hybridMultilevel"/>
    <w:tmpl w:val="F5CE86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BE"/>
    <w:rsid w:val="001128D8"/>
    <w:rsid w:val="001929DF"/>
    <w:rsid w:val="001A6C5C"/>
    <w:rsid w:val="00425A5F"/>
    <w:rsid w:val="004351BF"/>
    <w:rsid w:val="00511C78"/>
    <w:rsid w:val="005D237E"/>
    <w:rsid w:val="009108AB"/>
    <w:rsid w:val="009C2DBE"/>
    <w:rsid w:val="00C260E1"/>
    <w:rsid w:val="00EA5EE4"/>
    <w:rsid w:val="00F94993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B8A8"/>
  <w15:chartTrackingRefBased/>
  <w15:docId w15:val="{3B3F4495-394B-489A-BDCF-23F5F71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Barnett</dc:creator>
  <cp:keywords/>
  <dc:description/>
  <cp:lastModifiedBy>Lorna Barnett</cp:lastModifiedBy>
  <cp:revision>5</cp:revision>
  <dcterms:created xsi:type="dcterms:W3CDTF">2023-03-08T01:39:00Z</dcterms:created>
  <dcterms:modified xsi:type="dcterms:W3CDTF">2023-03-09T18:45:00Z</dcterms:modified>
</cp:coreProperties>
</file>